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6B9B90" w14:textId="3687D117" w:rsidR="00EC290F" w:rsidRPr="009615EA" w:rsidRDefault="009615EA" w:rsidP="009615E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615EA">
        <w:rPr>
          <w:rFonts w:ascii="Times New Roman" w:hAnsi="Times New Roman" w:cs="Times New Roman"/>
          <w:b/>
          <w:sz w:val="28"/>
          <w:szCs w:val="28"/>
        </w:rPr>
        <w:t>Ульяновская транспортная прокуратура</w:t>
      </w:r>
    </w:p>
    <w:p w14:paraId="136D2052" w14:textId="14B20D39" w:rsidR="009615EA" w:rsidRDefault="009615EA" w:rsidP="009615E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615EA">
        <w:rPr>
          <w:rFonts w:ascii="Times New Roman" w:hAnsi="Times New Roman" w:cs="Times New Roman"/>
          <w:b/>
          <w:sz w:val="28"/>
          <w:szCs w:val="28"/>
        </w:rPr>
        <w:t>Разъясняет изменения в законодательстве</w:t>
      </w:r>
    </w:p>
    <w:p w14:paraId="159DC249" w14:textId="00D7ECE3" w:rsidR="009615EA" w:rsidRPr="009615EA" w:rsidRDefault="009615EA" w:rsidP="009615EA">
      <w:pPr>
        <w:jc w:val="center"/>
        <w:rPr>
          <w:rFonts w:ascii="Times New Roman" w:hAnsi="Times New Roman" w:cs="Times New Roman"/>
          <w:sz w:val="28"/>
          <w:szCs w:val="28"/>
        </w:rPr>
      </w:pPr>
      <w:r w:rsidRPr="009615EA">
        <w:rPr>
          <w:rFonts w:ascii="Times New Roman" w:hAnsi="Times New Roman" w:cs="Times New Roman"/>
          <w:b/>
          <w:bCs/>
          <w:sz w:val="28"/>
          <w:szCs w:val="28"/>
        </w:rPr>
        <w:t>ГРАЖДАНСКОЕ ПРАВО</w:t>
      </w:r>
    </w:p>
    <w:p w14:paraId="60331766" w14:textId="77777777" w:rsidR="009615EA" w:rsidRPr="009615EA" w:rsidRDefault="009615EA" w:rsidP="009615EA">
      <w:pPr>
        <w:rPr>
          <w:rFonts w:ascii="Times New Roman" w:hAnsi="Times New Roman" w:cs="Times New Roman"/>
          <w:sz w:val="28"/>
          <w:szCs w:val="28"/>
        </w:rPr>
      </w:pPr>
      <w:r w:rsidRPr="009615EA">
        <w:rPr>
          <w:rFonts w:ascii="Times New Roman" w:hAnsi="Times New Roman" w:cs="Times New Roman"/>
          <w:b/>
          <w:bCs/>
          <w:sz w:val="28"/>
          <w:szCs w:val="28"/>
        </w:rPr>
        <w:t>Актуализирован порядок заполнения формы выписки из ЕГРН об объекте недвижимости</w:t>
      </w:r>
      <w:r w:rsidRPr="009615EA"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10"/>
        <w:gridCol w:w="8845"/>
      </w:tblGrid>
      <w:tr w:rsidR="009615EA" w:rsidRPr="009615EA" w14:paraId="318D77BD" w14:textId="77777777" w:rsidTr="009615EA">
        <w:tc>
          <w:tcPr>
            <w:tcW w:w="180" w:type="dxa"/>
            <w:tcMar>
              <w:top w:w="0" w:type="dxa"/>
              <w:left w:w="180" w:type="dxa"/>
              <w:bottom w:w="0" w:type="dxa"/>
              <w:right w:w="150" w:type="dxa"/>
            </w:tcMar>
            <w:hideMark/>
          </w:tcPr>
          <w:p w14:paraId="23159CB1" w14:textId="3D8A185A" w:rsidR="009615EA" w:rsidRPr="009615EA" w:rsidRDefault="009615EA" w:rsidP="009615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615EA"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 wp14:anchorId="3619C4C0" wp14:editId="7E37CB95">
                  <wp:extent cx="114300" cy="142875"/>
                  <wp:effectExtent l="0" t="0" r="0" b="9525"/>
                  <wp:docPr id="1" name="Рисунок 1" descr="C:\Users\Novikov.V.A\AppData\Local\Microsoft\Windows\INetCache\Content.MSO\14D5DCFF.t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Novikov.V.A\AppData\Local\Microsoft\Windows\INetCache\Content.MSO\14D5DCFF.t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42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F28F6B7" w14:textId="77777777" w:rsidR="009615EA" w:rsidRPr="009615EA" w:rsidRDefault="009615EA" w:rsidP="009615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615EA">
              <w:rPr>
                <w:rFonts w:ascii="Times New Roman" w:hAnsi="Times New Roman" w:cs="Times New Roman"/>
                <w:sz w:val="28"/>
                <w:szCs w:val="28"/>
              </w:rPr>
              <w:t>Приказ Росреестра от 31.08.2022 N П/0329</w:t>
            </w:r>
            <w:r w:rsidRPr="009615EA">
              <w:rPr>
                <w:rFonts w:ascii="Times New Roman" w:hAnsi="Times New Roman" w:cs="Times New Roman"/>
                <w:sz w:val="28"/>
                <w:szCs w:val="28"/>
              </w:rPr>
              <w:br/>
              <w:t>"О внесении изменения в приложение к приказу Федеральной службы государственной регистрации, кадастра и картографии от 8 октября 2021 г. N П/0458 "О внесении изменений в приказ Росреестра от 4 сентября 2020 г. N П/0329 "Об утверждении форм выписок из Единого государственного реестра недвижимости, состава содержащихся в них сведений и порядка их заполнения, требований к формату документов, содержащих сведения Единого государственного реестра недвижимости и предоставляемых в электронном виде, а также об установлении иных видов предоставления сведений, содержащихся в Едином государственном реестре недвижимости"</w:t>
            </w:r>
            <w:r w:rsidRPr="009615EA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Зарегистрировано в Минюсте России 21.10.2022 N 70655. </w:t>
            </w:r>
          </w:p>
        </w:tc>
      </w:tr>
    </w:tbl>
    <w:p w14:paraId="1B375C6A" w14:textId="77777777" w:rsidR="009615EA" w:rsidRPr="009615EA" w:rsidRDefault="009615EA" w:rsidP="009615EA">
      <w:pPr>
        <w:rPr>
          <w:rFonts w:ascii="Times New Roman" w:hAnsi="Times New Roman" w:cs="Times New Roman"/>
          <w:sz w:val="28"/>
          <w:szCs w:val="28"/>
        </w:rPr>
      </w:pPr>
      <w:r w:rsidRPr="009615EA">
        <w:rPr>
          <w:rFonts w:ascii="Times New Roman" w:hAnsi="Times New Roman" w:cs="Times New Roman"/>
          <w:sz w:val="28"/>
          <w:szCs w:val="28"/>
        </w:rPr>
        <w:t xml:space="preserve">Предусмотрен порядок заполнения реквизита "Сведения о проживающих в жилом помещении членах семьи собственника данного жилого помещения, находящихся под опекой или попечительством, либо о несовершеннолетних членах семьи собственника данного жилого помещения, оставшихся без попечения родителей". </w:t>
      </w:r>
    </w:p>
    <w:p w14:paraId="1AC14361" w14:textId="77777777" w:rsidR="00E7666C" w:rsidRPr="00E7666C" w:rsidRDefault="00E7666C" w:rsidP="00E7666C">
      <w:pPr>
        <w:rPr>
          <w:rFonts w:ascii="Times New Roman" w:hAnsi="Times New Roman" w:cs="Times New Roman"/>
          <w:sz w:val="28"/>
          <w:szCs w:val="28"/>
        </w:rPr>
      </w:pPr>
      <w:r w:rsidRPr="00E7666C">
        <w:rPr>
          <w:rFonts w:ascii="Times New Roman" w:hAnsi="Times New Roman" w:cs="Times New Roman"/>
          <w:b/>
          <w:bCs/>
          <w:sz w:val="28"/>
          <w:szCs w:val="28"/>
        </w:rPr>
        <w:t>Разъяснены требования к оформлению декларации об объекте недвижимости на бумажном носителе</w:t>
      </w:r>
      <w:r w:rsidRPr="00E7666C"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10"/>
        <w:gridCol w:w="8845"/>
      </w:tblGrid>
      <w:tr w:rsidR="00E7666C" w:rsidRPr="00E7666C" w14:paraId="65B08A07" w14:textId="77777777" w:rsidTr="00E7666C">
        <w:tc>
          <w:tcPr>
            <w:tcW w:w="180" w:type="dxa"/>
            <w:tcMar>
              <w:top w:w="0" w:type="dxa"/>
              <w:left w:w="180" w:type="dxa"/>
              <w:bottom w:w="0" w:type="dxa"/>
              <w:right w:w="150" w:type="dxa"/>
            </w:tcMar>
            <w:hideMark/>
          </w:tcPr>
          <w:p w14:paraId="0342B0DD" w14:textId="02F67E27" w:rsidR="00E7666C" w:rsidRPr="00E7666C" w:rsidRDefault="00E7666C" w:rsidP="00E766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666C">
              <w:rPr>
                <w:rFonts w:ascii="Times New Roman" w:hAnsi="Times New Roman" w:cs="Times New Roman"/>
                <w:sz w:val="28"/>
                <w:szCs w:val="28"/>
              </w:rPr>
              <w:drawing>
                <wp:inline distT="0" distB="0" distL="0" distR="0" wp14:anchorId="0AC3F601" wp14:editId="562FCDC9">
                  <wp:extent cx="114300" cy="142875"/>
                  <wp:effectExtent l="0" t="0" r="0" b="9525"/>
                  <wp:docPr id="2" name="Рисунок 2" descr="C:\Users\Novikov.V.A\AppData\Local\Microsoft\Windows\INetCache\Content.MSO\17F02FFB.t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Novikov.V.A\AppData\Local\Microsoft\Windows\INetCache\Content.MSO\17F02FFB.t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42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087D2D9" w14:textId="77777777" w:rsidR="00E7666C" w:rsidRPr="00E7666C" w:rsidRDefault="00E7666C" w:rsidP="00E766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666C">
              <w:rPr>
                <w:rFonts w:ascii="Times New Roman" w:hAnsi="Times New Roman" w:cs="Times New Roman"/>
                <w:sz w:val="28"/>
                <w:szCs w:val="28"/>
              </w:rPr>
              <w:t>&lt;Письмо&gt; Росреестра от 20.09.2022 N 14-08659/22</w:t>
            </w:r>
            <w:r w:rsidRPr="00E7666C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&lt;О требованиях к подготовке декларации об объекте недвижимости и состав содержащихся в ней сведений&gt; </w:t>
            </w:r>
          </w:p>
        </w:tc>
      </w:tr>
    </w:tbl>
    <w:p w14:paraId="40AC0C0E" w14:textId="77777777" w:rsidR="00E7666C" w:rsidRPr="00E7666C" w:rsidRDefault="00E7666C" w:rsidP="00E7666C">
      <w:pPr>
        <w:rPr>
          <w:rFonts w:ascii="Times New Roman" w:hAnsi="Times New Roman" w:cs="Times New Roman"/>
          <w:sz w:val="28"/>
          <w:szCs w:val="28"/>
        </w:rPr>
      </w:pPr>
      <w:r w:rsidRPr="00E7666C">
        <w:rPr>
          <w:rFonts w:ascii="Times New Roman" w:hAnsi="Times New Roman" w:cs="Times New Roman"/>
          <w:sz w:val="28"/>
          <w:szCs w:val="28"/>
        </w:rPr>
        <w:t xml:space="preserve">В частности, сообщается, что общее количество листов декларации, подлежащее указанию в номере листа декларации, должно включать в себя, в том числе количество листов, содержащееся в приложении; нумерация листов декларации является сквозной в пределах документа с учетом листов, содержащихся в приложении; включенные в состав приложения копии документов подписью лица, составившего декларацию, не заверяются. </w:t>
      </w:r>
    </w:p>
    <w:p w14:paraId="0DB20426" w14:textId="77777777" w:rsidR="009615EA" w:rsidRPr="009615EA" w:rsidRDefault="009615EA" w:rsidP="009615EA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9615EA" w:rsidRPr="009615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0796"/>
    <w:rsid w:val="003A0796"/>
    <w:rsid w:val="009615EA"/>
    <w:rsid w:val="00E7666C"/>
    <w:rsid w:val="00EC29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25204"/>
  <w15:chartTrackingRefBased/>
  <w15:docId w15:val="{77854344-F6E1-4437-B4DA-E787710E61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26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983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576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863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274</Words>
  <Characters>1568</Characters>
  <Application>Microsoft Office Word</Application>
  <DocSecurity>0</DocSecurity>
  <Lines>13</Lines>
  <Paragraphs>3</Paragraphs>
  <ScaleCrop>false</ScaleCrop>
  <Company>Прокуратура РФ</Company>
  <LinksUpToDate>false</LinksUpToDate>
  <CharactersWithSpaces>1839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Новиков Вячеслав Андреевич</dc:creator>
  <cp:keywords/>
  <dc:description/>
  <cp:lastModifiedBy>Новиков Вячеслав Андреевич</cp:lastModifiedBy>
  <cp:revision>5</cp:revision>
  <dcterms:created xsi:type="dcterms:W3CDTF">2022-10-26T10:48:00Z</dcterms:created>
  <dcterms:modified xsi:type="dcterms:W3CDTF">2022-10-26T10:53:00Z</dcterms:modified>
</cp:coreProperties>
</file>